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6254e3008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394722f49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a7605bb284b25" /><Relationship Type="http://schemas.openxmlformats.org/officeDocument/2006/relationships/numbering" Target="/word/numbering.xml" Id="R988948612e5b4bf6" /><Relationship Type="http://schemas.openxmlformats.org/officeDocument/2006/relationships/settings" Target="/word/settings.xml" Id="Rcd60d03a91214996" /><Relationship Type="http://schemas.openxmlformats.org/officeDocument/2006/relationships/image" Target="/word/media/2b17bbca-c507-48b2-9489-2200626329e8.png" Id="R705394722f494fd1" /></Relationships>
</file>