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a2558a321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0a10d4f4e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c20b8b4814446" /><Relationship Type="http://schemas.openxmlformats.org/officeDocument/2006/relationships/numbering" Target="/word/numbering.xml" Id="R7a3a73bbadc24f94" /><Relationship Type="http://schemas.openxmlformats.org/officeDocument/2006/relationships/settings" Target="/word/settings.xml" Id="Rcfd6038e1f55435f" /><Relationship Type="http://schemas.openxmlformats.org/officeDocument/2006/relationships/image" Target="/word/media/5a77c76e-0700-4a7c-b5ae-f9378312c4ae.png" Id="R87e0a10d4f4e4360" /></Relationships>
</file>