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ee45d385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e741ce84c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d2264e85c42da" /><Relationship Type="http://schemas.openxmlformats.org/officeDocument/2006/relationships/numbering" Target="/word/numbering.xml" Id="R0428cf6eed9e49c4" /><Relationship Type="http://schemas.openxmlformats.org/officeDocument/2006/relationships/settings" Target="/word/settings.xml" Id="R15649eb37805425b" /><Relationship Type="http://schemas.openxmlformats.org/officeDocument/2006/relationships/image" Target="/word/media/a72eb92b-8d6f-4fc0-a3c8-415f0148aa30.png" Id="Red2e741ce84c4588" /></Relationships>
</file>