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640bb7a8e4c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5273e1c6b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Beam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1f86afd2c4189" /><Relationship Type="http://schemas.openxmlformats.org/officeDocument/2006/relationships/numbering" Target="/word/numbering.xml" Id="R33a79df5c5ee47ae" /><Relationship Type="http://schemas.openxmlformats.org/officeDocument/2006/relationships/settings" Target="/word/settings.xml" Id="R9ddbe386ffab4e02" /><Relationship Type="http://schemas.openxmlformats.org/officeDocument/2006/relationships/image" Target="/word/media/b81af890-0482-4b50-a705-82c2edb0d33c.png" Id="Ra7c5273e1c6b4736" /></Relationships>
</file>