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23064d28f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56ada0fee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Beamon,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e07f4e4f4461b" /><Relationship Type="http://schemas.openxmlformats.org/officeDocument/2006/relationships/numbering" Target="/word/numbering.xml" Id="R1b54ccf67a774593" /><Relationship Type="http://schemas.openxmlformats.org/officeDocument/2006/relationships/settings" Target="/word/settings.xml" Id="R9caa7fe00f4243a3" /><Relationship Type="http://schemas.openxmlformats.org/officeDocument/2006/relationships/image" Target="/word/media/421cc9ad-9418-45c1-9767-6e7f345b3418.png" Id="R5f256ada0fee4b00" /></Relationships>
</file>