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18311fbf5644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ef366e43284a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Bean Island,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2f516a10894089" /><Relationship Type="http://schemas.openxmlformats.org/officeDocument/2006/relationships/numbering" Target="/word/numbering.xml" Id="Rc6c4bbd250214bfc" /><Relationship Type="http://schemas.openxmlformats.org/officeDocument/2006/relationships/settings" Target="/word/settings.xml" Id="R2615ba0860284640" /><Relationship Type="http://schemas.openxmlformats.org/officeDocument/2006/relationships/image" Target="/word/media/c6be9e70-6e71-4c39-bf4f-2020deccbe8f.png" Id="R5def366e43284a3b" /></Relationships>
</file>