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01ea9a5c34d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9ecdcd262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Beans Cove,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a677a95af480e" /><Relationship Type="http://schemas.openxmlformats.org/officeDocument/2006/relationships/numbering" Target="/word/numbering.xml" Id="R8da8118f2cda47cf" /><Relationship Type="http://schemas.openxmlformats.org/officeDocument/2006/relationships/settings" Target="/word/settings.xml" Id="R93d33914c44341ab" /><Relationship Type="http://schemas.openxmlformats.org/officeDocument/2006/relationships/image" Target="/word/media/2680ec66-f2fd-4a70-b380-7377e01758f8.png" Id="Ra019ecdcd26248b1" /></Relationships>
</file>