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e2380dfc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8666f8f1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River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db5d5005c4bd8" /><Relationship Type="http://schemas.openxmlformats.org/officeDocument/2006/relationships/numbering" Target="/word/numbering.xml" Id="Rd0c5143449314c77" /><Relationship Type="http://schemas.openxmlformats.org/officeDocument/2006/relationships/settings" Target="/word/settings.xml" Id="R3873f0fe5950499c" /><Relationship Type="http://schemas.openxmlformats.org/officeDocument/2006/relationships/image" Target="/word/media/b22e9fd8-21ea-40fd-9f7a-1e636e8400f6.png" Id="Rda18666f8f1b469c" /></Relationships>
</file>