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0e962ec1d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c5caf5eee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Run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c84ff5df845c7" /><Relationship Type="http://schemas.openxmlformats.org/officeDocument/2006/relationships/numbering" Target="/word/numbering.xml" Id="R3e1bffee9c1340fe" /><Relationship Type="http://schemas.openxmlformats.org/officeDocument/2006/relationships/settings" Target="/word/settings.xml" Id="Rd4131f9a7cf24b62" /><Relationship Type="http://schemas.openxmlformats.org/officeDocument/2006/relationships/image" Target="/word/media/a2d0db74-abe0-4a54-b854-a1de3cf3cd6b.png" Id="Rdf3c5caf5eee4103" /></Relationships>
</file>