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5c6db15d9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eacb6fda7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Town,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954284bea45b4" /><Relationship Type="http://schemas.openxmlformats.org/officeDocument/2006/relationships/numbering" Target="/word/numbering.xml" Id="R223b9325917f4bc9" /><Relationship Type="http://schemas.openxmlformats.org/officeDocument/2006/relationships/settings" Target="/word/settings.xml" Id="R247096bb86f2469c" /><Relationship Type="http://schemas.openxmlformats.org/officeDocument/2006/relationships/image" Target="/word/media/30f45536-4f34-496c-9296-051f88ff8a23.png" Id="Re83eacb6fda74b7e" /></Relationships>
</file>