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a74f7c87f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619a8c47d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2e9266a2444eb" /><Relationship Type="http://schemas.openxmlformats.org/officeDocument/2006/relationships/numbering" Target="/word/numbering.xml" Id="R40ee24fda9d24895" /><Relationship Type="http://schemas.openxmlformats.org/officeDocument/2006/relationships/settings" Target="/word/settings.xml" Id="R36d8b7ca9ea5462e" /><Relationship Type="http://schemas.openxmlformats.org/officeDocument/2006/relationships/image" Target="/word/media/0c8bcd3d-61d4-490b-8a5f-9dbd701a1ba6.png" Id="R61c619a8c47d454e" /></Relationships>
</file>