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ed26f6c0e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7ab8484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ed892bfc94700" /><Relationship Type="http://schemas.openxmlformats.org/officeDocument/2006/relationships/numbering" Target="/word/numbering.xml" Id="R4802e7f33d324250" /><Relationship Type="http://schemas.openxmlformats.org/officeDocument/2006/relationships/settings" Target="/word/settings.xml" Id="R6eaef688925b4a07" /><Relationship Type="http://schemas.openxmlformats.org/officeDocument/2006/relationships/image" Target="/word/media/f3b294a6-f5a2-4bbf-b7a9-1b0c42bc3157.png" Id="Rc3d97ab8484c4ede" /></Relationships>
</file>