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b56f1c616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e1af6669f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0fca027b45f0" /><Relationship Type="http://schemas.openxmlformats.org/officeDocument/2006/relationships/numbering" Target="/word/numbering.xml" Id="Rbfb88ef3d3b64047" /><Relationship Type="http://schemas.openxmlformats.org/officeDocument/2006/relationships/settings" Target="/word/settings.xml" Id="R3f897ed63f894d2e" /><Relationship Type="http://schemas.openxmlformats.org/officeDocument/2006/relationships/image" Target="/word/media/5998bccb-60a2-462c-950a-5c32e50cdd21.png" Id="R82ee1af6669f4984" /></Relationships>
</file>