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5cd584957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173b41df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 Tree,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71a33d4304aca" /><Relationship Type="http://schemas.openxmlformats.org/officeDocument/2006/relationships/numbering" Target="/word/numbering.xml" Id="R4871f6dca30c4d59" /><Relationship Type="http://schemas.openxmlformats.org/officeDocument/2006/relationships/settings" Target="/word/settings.xml" Id="Rc238f03ee94b439b" /><Relationship Type="http://schemas.openxmlformats.org/officeDocument/2006/relationships/image" Target="/word/media/008612f2-429e-4d63-963c-caedbc47063e.png" Id="Re55d173b41df42da" /></Relationships>
</file>