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25718d8d6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c6ba915a5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a42bcbfd84702" /><Relationship Type="http://schemas.openxmlformats.org/officeDocument/2006/relationships/numbering" Target="/word/numbering.xml" Id="R39dce6b7ac354040" /><Relationship Type="http://schemas.openxmlformats.org/officeDocument/2006/relationships/settings" Target="/word/settings.xml" Id="R6434fa7d843a4cc2" /><Relationship Type="http://schemas.openxmlformats.org/officeDocument/2006/relationships/image" Target="/word/media/8c4f82c7-8df0-48e5-be49-aaf031a2714e.png" Id="R832c6ba915a54272" /></Relationships>
</file>