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a9a6affec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36fd098e2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Beauford,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a701d4e8a4308" /><Relationship Type="http://schemas.openxmlformats.org/officeDocument/2006/relationships/numbering" Target="/word/numbering.xml" Id="Rbb968c2d4ab54faa" /><Relationship Type="http://schemas.openxmlformats.org/officeDocument/2006/relationships/settings" Target="/word/settings.xml" Id="R4962f70df0d245af" /><Relationship Type="http://schemas.openxmlformats.org/officeDocument/2006/relationships/image" Target="/word/media/e54b0c28-3531-4638-8294-cd9d3712bda2.png" Id="Rda936fd098e24851" /></Relationships>
</file>