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44f054f0c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3a220edf1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Beaufort,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f6b5753cb43c2" /><Relationship Type="http://schemas.openxmlformats.org/officeDocument/2006/relationships/numbering" Target="/word/numbering.xml" Id="R99f4813d94c84cc0" /><Relationship Type="http://schemas.openxmlformats.org/officeDocument/2006/relationships/settings" Target="/word/settings.xml" Id="R70adb4d2d6d446ac" /><Relationship Type="http://schemas.openxmlformats.org/officeDocument/2006/relationships/image" Target="/word/media/bc47c993-574d-4b8b-a81e-f1844e9da531.png" Id="Ra863a220edf14b49" /></Relationships>
</file>