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5dfca8f9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fd998b5b9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Brook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b88c80a594b9e" /><Relationship Type="http://schemas.openxmlformats.org/officeDocument/2006/relationships/numbering" Target="/word/numbering.xml" Id="Rcb41e6ca320b427b" /><Relationship Type="http://schemas.openxmlformats.org/officeDocument/2006/relationships/settings" Target="/word/settings.xml" Id="Rdfcc8a6f6ada480a" /><Relationship Type="http://schemas.openxmlformats.org/officeDocument/2006/relationships/image" Target="/word/media/3fbc575d-a570-47a6-b7df-64e520c40c2f.png" Id="Ree4fd998b5b94843" /></Relationships>
</file>