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b4fc5e54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359587c9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267f50e894069" /><Relationship Type="http://schemas.openxmlformats.org/officeDocument/2006/relationships/numbering" Target="/word/numbering.xml" Id="R5c2bf6c0bb374e29" /><Relationship Type="http://schemas.openxmlformats.org/officeDocument/2006/relationships/settings" Target="/word/settings.xml" Id="Rb7149fb28f954326" /><Relationship Type="http://schemas.openxmlformats.org/officeDocument/2006/relationships/image" Target="/word/media/b821bb1b-b55a-46a0-b2d7-69652dc9e499.png" Id="R4d52359587c94a89" /></Relationships>
</file>