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9fc3351e714c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18ba52d21c4f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Beaver Dam,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b6314b40fb4392" /><Relationship Type="http://schemas.openxmlformats.org/officeDocument/2006/relationships/numbering" Target="/word/numbering.xml" Id="Rc5aff02e56de4cdf" /><Relationship Type="http://schemas.openxmlformats.org/officeDocument/2006/relationships/settings" Target="/word/settings.xml" Id="R4ead41e83e5945f4" /><Relationship Type="http://schemas.openxmlformats.org/officeDocument/2006/relationships/image" Target="/word/media/3f2dc3d6-17fd-460e-a350-8fa7d05d6a02.png" Id="R2a18ba52d21c4f0d" /></Relationships>
</file>