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c299c27c8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e4fa70865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Dam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58a4ea20f4d4c" /><Relationship Type="http://schemas.openxmlformats.org/officeDocument/2006/relationships/numbering" Target="/word/numbering.xml" Id="Rde911fb3c31349c1" /><Relationship Type="http://schemas.openxmlformats.org/officeDocument/2006/relationships/settings" Target="/word/settings.xml" Id="R9b86717f4d3a4167" /><Relationship Type="http://schemas.openxmlformats.org/officeDocument/2006/relationships/image" Target="/word/media/4758fff2-7f4a-4be3-8d1c-fdaa781df37f.png" Id="Re8ee4fa708654ca7" /></Relationships>
</file>