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2cc9837e6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b84cf435c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79581db714e63" /><Relationship Type="http://schemas.openxmlformats.org/officeDocument/2006/relationships/numbering" Target="/word/numbering.xml" Id="Rcd95eaf4bc184c59" /><Relationship Type="http://schemas.openxmlformats.org/officeDocument/2006/relationships/settings" Target="/word/settings.xml" Id="R01dc2951544d4370" /><Relationship Type="http://schemas.openxmlformats.org/officeDocument/2006/relationships/image" Target="/word/media/5b6180da-ae86-4579-adc8-f501059302cd.png" Id="R199b84cf435c4bd9" /></Relationships>
</file>