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143e56283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2acc98195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Beckley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d41ca53994c85" /><Relationship Type="http://schemas.openxmlformats.org/officeDocument/2006/relationships/numbering" Target="/word/numbering.xml" Id="R1d8e3f44d7fa4c6b" /><Relationship Type="http://schemas.openxmlformats.org/officeDocument/2006/relationships/settings" Target="/word/settings.xml" Id="Rfb5addab2c154233" /><Relationship Type="http://schemas.openxmlformats.org/officeDocument/2006/relationships/image" Target="/word/media/c80082ae-8d7c-474a-a843-066b72b9df8c.png" Id="Re652acc9819544d3" /></Relationships>
</file>