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3254af50c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c2f7cd9d4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Beckwourth,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7fb94cf6f4b58" /><Relationship Type="http://schemas.openxmlformats.org/officeDocument/2006/relationships/numbering" Target="/word/numbering.xml" Id="R7ef90f24bba547b1" /><Relationship Type="http://schemas.openxmlformats.org/officeDocument/2006/relationships/settings" Target="/word/settings.xml" Id="R318b29453043464f" /><Relationship Type="http://schemas.openxmlformats.org/officeDocument/2006/relationships/image" Target="/word/media/d6f84ce4-c2c6-4f61-a7bf-1124c3ca9850.png" Id="R928c2f7cd9d4447a" /></Relationships>
</file>