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83de56589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c253c048e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Bedford,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86a253f14486c" /><Relationship Type="http://schemas.openxmlformats.org/officeDocument/2006/relationships/numbering" Target="/word/numbering.xml" Id="Rd7b4dbefc95a4e7a" /><Relationship Type="http://schemas.openxmlformats.org/officeDocument/2006/relationships/settings" Target="/word/settings.xml" Id="Rd90f8d2fcd2e425a" /><Relationship Type="http://schemas.openxmlformats.org/officeDocument/2006/relationships/image" Target="/word/media/7aa9f5c9-e577-4aaf-a473-ad600cda477b.png" Id="Rf76c253c048e40c1" /></Relationships>
</file>