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37c690f0b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dab705bb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Bedford-Stuyvesant,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640ed68664705" /><Relationship Type="http://schemas.openxmlformats.org/officeDocument/2006/relationships/numbering" Target="/word/numbering.xml" Id="R3c7bc8dc260d44ed" /><Relationship Type="http://schemas.openxmlformats.org/officeDocument/2006/relationships/settings" Target="/word/settings.xml" Id="R3d0f2beebf3b49aa" /><Relationship Type="http://schemas.openxmlformats.org/officeDocument/2006/relationships/image" Target="/word/media/935b3ee0-d7fe-46cf-a057-bea8322d59f2.png" Id="Rf77bdab705bb47a8" /></Relationships>
</file>