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2b7330910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af2fdbb1d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7c12651a9448f" /><Relationship Type="http://schemas.openxmlformats.org/officeDocument/2006/relationships/numbering" Target="/word/numbering.xml" Id="R3d7e016df5384ca4" /><Relationship Type="http://schemas.openxmlformats.org/officeDocument/2006/relationships/settings" Target="/word/settings.xml" Id="R5ee721e9a77944ec" /><Relationship Type="http://schemas.openxmlformats.org/officeDocument/2006/relationships/image" Target="/word/media/5e8f2025-29aa-41a3-ac14-df2ca3321c80.png" Id="R500af2fdbb1d431d" /></Relationships>
</file>