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c50fc027dc41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97ec346b214a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Bee Bayou,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26f110f6ec456f" /><Relationship Type="http://schemas.openxmlformats.org/officeDocument/2006/relationships/numbering" Target="/word/numbering.xml" Id="Rb7ecbec83afa4559" /><Relationship Type="http://schemas.openxmlformats.org/officeDocument/2006/relationships/settings" Target="/word/settings.xml" Id="Rf63dd285a70a408a" /><Relationship Type="http://schemas.openxmlformats.org/officeDocument/2006/relationships/image" Target="/word/media/ff4abcc1-f399-433a-820a-cba9a70bdc95.png" Id="Ra797ec346b214afc" /></Relationships>
</file>