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b7b98d4dc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3c04f3a8e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c151330a448ac" /><Relationship Type="http://schemas.openxmlformats.org/officeDocument/2006/relationships/numbering" Target="/word/numbering.xml" Id="Rf0db52af66f94e92" /><Relationship Type="http://schemas.openxmlformats.org/officeDocument/2006/relationships/settings" Target="/word/settings.xml" Id="Rcaad1a47dfff457c" /><Relationship Type="http://schemas.openxmlformats.org/officeDocument/2006/relationships/image" Target="/word/media/f1c00abd-430e-4f5d-9c34-9289b48b6b7c.png" Id="Rb113c04f3a8e4991" /></Relationships>
</file>