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86da9a4e9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352e4c671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Creek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ec5af96d54caf" /><Relationship Type="http://schemas.openxmlformats.org/officeDocument/2006/relationships/numbering" Target="/word/numbering.xml" Id="Rb1690c54c1184f66" /><Relationship Type="http://schemas.openxmlformats.org/officeDocument/2006/relationships/settings" Target="/word/settings.xml" Id="Rcbca541ae9b340ef" /><Relationship Type="http://schemas.openxmlformats.org/officeDocument/2006/relationships/image" Target="/word/media/2a00a105-f9cc-484c-adb0-19e5d3444c94.png" Id="R9f6352e4c6714526" /></Relationships>
</file>