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874a24b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28de9f95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9e718e3f4b87" /><Relationship Type="http://schemas.openxmlformats.org/officeDocument/2006/relationships/numbering" Target="/word/numbering.xml" Id="R99d9c0745b824ea4" /><Relationship Type="http://schemas.openxmlformats.org/officeDocument/2006/relationships/settings" Target="/word/settings.xml" Id="R9752ac7f9ac147be" /><Relationship Type="http://schemas.openxmlformats.org/officeDocument/2006/relationships/image" Target="/word/media/ec9f662d-4e75-4935-a829-9c0f3f6f91d9.png" Id="R4b2528de9f954bb0" /></Relationships>
</file>