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bd1e95fdd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acab190de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02a5de9d54ecf" /><Relationship Type="http://schemas.openxmlformats.org/officeDocument/2006/relationships/numbering" Target="/word/numbering.xml" Id="R262f32c5168b4f5b" /><Relationship Type="http://schemas.openxmlformats.org/officeDocument/2006/relationships/settings" Target="/word/settings.xml" Id="R8d54f3c2512f4dca" /><Relationship Type="http://schemas.openxmlformats.org/officeDocument/2006/relationships/image" Target="/word/media/21c4ade0-2c9c-459a-a351-4eebd323e687.png" Id="Rfe2acab190de4c39" /></Relationships>
</file>