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128ba4882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beeaa38eb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Island,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f30c95998491a" /><Relationship Type="http://schemas.openxmlformats.org/officeDocument/2006/relationships/numbering" Target="/word/numbering.xml" Id="Rc5201ef71ca84a9f" /><Relationship Type="http://schemas.openxmlformats.org/officeDocument/2006/relationships/settings" Target="/word/settings.xml" Id="R6008f23457524e43" /><Relationship Type="http://schemas.openxmlformats.org/officeDocument/2006/relationships/image" Target="/word/media/1076a67b-c76e-4324-b5d6-6f85f5cf9b40.png" Id="R75ebeeaa38eb4342" /></Relationships>
</file>