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4a8d6119d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965b36579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Park Acres,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cf4a0977745b2" /><Relationship Type="http://schemas.openxmlformats.org/officeDocument/2006/relationships/numbering" Target="/word/numbering.xml" Id="R421a34d15bca4ba3" /><Relationship Type="http://schemas.openxmlformats.org/officeDocument/2006/relationships/settings" Target="/word/settings.xml" Id="Raa644d9ca6fd4af7" /><Relationship Type="http://schemas.openxmlformats.org/officeDocument/2006/relationships/image" Target="/word/media/cc61fc66-ea67-47d9-b180-c5b278f57974.png" Id="Ra2c965b365794707" /></Relationships>
</file>