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014ea1f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d21a3f8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f7041e6a4aca" /><Relationship Type="http://schemas.openxmlformats.org/officeDocument/2006/relationships/numbering" Target="/word/numbering.xml" Id="Re978c2a33cb545b0" /><Relationship Type="http://schemas.openxmlformats.org/officeDocument/2006/relationships/settings" Target="/word/settings.xml" Id="R9e7139f903404b83" /><Relationship Type="http://schemas.openxmlformats.org/officeDocument/2006/relationships/image" Target="/word/media/c8cbd3c2-f86d-4ef1-9106-9b5e2e86b39a.png" Id="R36a6d21a3f8b4f36" /></Relationships>
</file>