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e2fe8b442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f736d477643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4781a16494c50" /><Relationship Type="http://schemas.openxmlformats.org/officeDocument/2006/relationships/numbering" Target="/word/numbering.xml" Id="Rfecf028f2e674953" /><Relationship Type="http://schemas.openxmlformats.org/officeDocument/2006/relationships/settings" Target="/word/settings.xml" Id="Rfd473f6264d046fd" /><Relationship Type="http://schemas.openxmlformats.org/officeDocument/2006/relationships/image" Target="/word/media/4ea3ce76-8774-4627-ba0f-a998e6b2115c.png" Id="Rd2ff736d47764334" /></Relationships>
</file>