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caf851f86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9f8656305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Beechers Lot,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3e414dbd24e13" /><Relationship Type="http://schemas.openxmlformats.org/officeDocument/2006/relationships/numbering" Target="/word/numbering.xml" Id="Rf63998a1c7ca431b" /><Relationship Type="http://schemas.openxmlformats.org/officeDocument/2006/relationships/settings" Target="/word/settings.xml" Id="R845feaac864740b2" /><Relationship Type="http://schemas.openxmlformats.org/officeDocument/2006/relationships/image" Target="/word/media/0dfb7a84-7b4d-4790-aaa3-24d8f8bf13ec.png" Id="R5db9f865630549ff" /></Relationships>
</file>