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84992ec12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1b3815eea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df0407f6643ad" /><Relationship Type="http://schemas.openxmlformats.org/officeDocument/2006/relationships/numbering" Target="/word/numbering.xml" Id="Reb8bfb60a0754b8c" /><Relationship Type="http://schemas.openxmlformats.org/officeDocument/2006/relationships/settings" Target="/word/settings.xml" Id="Ra4537641d1e542f4" /><Relationship Type="http://schemas.openxmlformats.org/officeDocument/2006/relationships/image" Target="/word/media/cbfe1988-da85-4a53-ad54-204c2a50654f.png" Id="Rda11b3815eea47a6" /></Relationships>
</file>