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7650f775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0a175b529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Beechmont,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063e9ef7b4d8c" /><Relationship Type="http://schemas.openxmlformats.org/officeDocument/2006/relationships/numbering" Target="/word/numbering.xml" Id="R5f4f62624dbb4220" /><Relationship Type="http://schemas.openxmlformats.org/officeDocument/2006/relationships/settings" Target="/word/settings.xml" Id="Rca1e2e1d3a7b4e5b" /><Relationship Type="http://schemas.openxmlformats.org/officeDocument/2006/relationships/image" Target="/word/media/10c541eb-88fe-45d1-aceb-12e45dd692ce.png" Id="R8be0a175b5294816" /></Relationships>
</file>