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636a6511e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392fd07f4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e1d9d89484666" /><Relationship Type="http://schemas.openxmlformats.org/officeDocument/2006/relationships/numbering" Target="/word/numbering.xml" Id="Rb22a7c6998f2455b" /><Relationship Type="http://schemas.openxmlformats.org/officeDocument/2006/relationships/settings" Target="/word/settings.xml" Id="R79d27c61bac3455d" /><Relationship Type="http://schemas.openxmlformats.org/officeDocument/2006/relationships/image" Target="/word/media/349833df-3b3a-4b84-92d7-5b401430cec4.png" Id="R2b8392fd07f4472d" /></Relationships>
</file>