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d6928683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257f47d49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1ab6fc5ef41fe" /><Relationship Type="http://schemas.openxmlformats.org/officeDocument/2006/relationships/numbering" Target="/word/numbering.xml" Id="R98ab87c0046c4835" /><Relationship Type="http://schemas.openxmlformats.org/officeDocument/2006/relationships/settings" Target="/word/settings.xml" Id="Rcd58b893596a4b36" /><Relationship Type="http://schemas.openxmlformats.org/officeDocument/2006/relationships/image" Target="/word/media/f5d3f9e2-9a88-4fd0-8d20-a070803d3481.png" Id="R10e257f47d494a15" /></Relationships>
</file>