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a3b0ba83f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d4c29c311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Air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c10c953f845e8" /><Relationship Type="http://schemas.openxmlformats.org/officeDocument/2006/relationships/numbering" Target="/word/numbering.xml" Id="R08dedc09a7e94536" /><Relationship Type="http://schemas.openxmlformats.org/officeDocument/2006/relationships/settings" Target="/word/settings.xml" Id="R1aa52e7b192f40ae" /><Relationship Type="http://schemas.openxmlformats.org/officeDocument/2006/relationships/image" Target="/word/media/0afb416c-342c-46d0-9eb4-6e80a1638c9a.png" Id="R6ecd4c29c311465f" /></Relationships>
</file>