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8482cb27f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c1875f174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Bel-Air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5c45afc4747a1" /><Relationship Type="http://schemas.openxmlformats.org/officeDocument/2006/relationships/numbering" Target="/word/numbering.xml" Id="R4438f6b0cdcd4c78" /><Relationship Type="http://schemas.openxmlformats.org/officeDocument/2006/relationships/settings" Target="/word/settings.xml" Id="Rf12cb2cbeb5f44de" /><Relationship Type="http://schemas.openxmlformats.org/officeDocument/2006/relationships/image" Target="/word/media/17b3f778-a8cf-4346-9c03-1d493c4f48c1.png" Id="Ra4ac1875f1744125" /></Relationships>
</file>