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5aec93721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25d45c63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Belchers,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6f4b6feee4b4b" /><Relationship Type="http://schemas.openxmlformats.org/officeDocument/2006/relationships/numbering" Target="/word/numbering.xml" Id="R6d2cfa7fe86c416a" /><Relationship Type="http://schemas.openxmlformats.org/officeDocument/2006/relationships/settings" Target="/word/settings.xml" Id="R5075a4b1a1b64f9d" /><Relationship Type="http://schemas.openxmlformats.org/officeDocument/2006/relationships/image" Target="/word/media/0c127f00-b1b1-42e6-85bc-87e9b66b2a0b.png" Id="R34025d45c6354ca3" /></Relationships>
</file>