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a24dd1cf2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d54d17dbe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Belews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7713cfa644e35" /><Relationship Type="http://schemas.openxmlformats.org/officeDocument/2006/relationships/numbering" Target="/word/numbering.xml" Id="Rcefa68d353a34cd3" /><Relationship Type="http://schemas.openxmlformats.org/officeDocument/2006/relationships/settings" Target="/word/settings.xml" Id="Rdac0cd4d756b4218" /><Relationship Type="http://schemas.openxmlformats.org/officeDocument/2006/relationships/image" Target="/word/media/bf15aa1c-f9ed-4365-ad96-e8f147116134.png" Id="R744d54d17dbe4879" /></Relationships>
</file>