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a9b534b11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5abf6a7ef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Belgrade Lakes,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1e11aba30428c" /><Relationship Type="http://schemas.openxmlformats.org/officeDocument/2006/relationships/numbering" Target="/word/numbering.xml" Id="R0f0fba59a3ec4ce2" /><Relationship Type="http://schemas.openxmlformats.org/officeDocument/2006/relationships/settings" Target="/word/settings.xml" Id="R91c2134988374207" /><Relationship Type="http://schemas.openxmlformats.org/officeDocument/2006/relationships/image" Target="/word/media/9111b643-799d-4386-be42-1ecd8c65d7e9.png" Id="Rde35abf6a7ef4d47" /></Relationships>
</file>