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fcb971b71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8778d8685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Belhaven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48cdf24514186" /><Relationship Type="http://schemas.openxmlformats.org/officeDocument/2006/relationships/numbering" Target="/word/numbering.xml" Id="Rce0ee72fe1004a8b" /><Relationship Type="http://schemas.openxmlformats.org/officeDocument/2006/relationships/settings" Target="/word/settings.xml" Id="R2183a4d40fc344cc" /><Relationship Type="http://schemas.openxmlformats.org/officeDocument/2006/relationships/image" Target="/word/media/443e0be2-3a34-4664-a41a-e66300befc32.png" Id="R38f8778d8685414b" /></Relationships>
</file>