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feb18b0e8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4c2625cec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Belknap,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80ca9046748c5" /><Relationship Type="http://schemas.openxmlformats.org/officeDocument/2006/relationships/numbering" Target="/word/numbering.xml" Id="R0dd2d014493a4100" /><Relationship Type="http://schemas.openxmlformats.org/officeDocument/2006/relationships/settings" Target="/word/settings.xml" Id="R363bd9ea021b4a8d" /><Relationship Type="http://schemas.openxmlformats.org/officeDocument/2006/relationships/image" Target="/word/media/b822eacc-9ba2-4111-a008-26393d17ffb7.png" Id="R28f4c2625cec40ce" /></Relationships>
</file>