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214a6cc98a4e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3c92be56ed45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 Canyon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2c92931cbf4d41" /><Relationship Type="http://schemas.openxmlformats.org/officeDocument/2006/relationships/numbering" Target="/word/numbering.xml" Id="R76f25479793f4cc9" /><Relationship Type="http://schemas.openxmlformats.org/officeDocument/2006/relationships/settings" Target="/word/settings.xml" Id="R101ab1a67e764ff3" /><Relationship Type="http://schemas.openxmlformats.org/officeDocument/2006/relationships/image" Target="/word/media/85fe7586-e9d9-4d8a-a93f-d2e08b466da8.png" Id="R633c92be56ed45eb" /></Relationships>
</file>