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c0eadf06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207fd379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Canyon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d189e4cea4e59" /><Relationship Type="http://schemas.openxmlformats.org/officeDocument/2006/relationships/numbering" Target="/word/numbering.xml" Id="R56e0d3dea0d442c9" /><Relationship Type="http://schemas.openxmlformats.org/officeDocument/2006/relationships/settings" Target="/word/settings.xml" Id="Re5034b4ada51437a" /><Relationship Type="http://schemas.openxmlformats.org/officeDocument/2006/relationships/image" Target="/word/media/dd998d94-00ea-4788-b4c4-cb5e97d05306.png" Id="R4586207fd379498b" /></Relationships>
</file>