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be61cbd1c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5321aafaa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Canyon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646d2f0b4474e" /><Relationship Type="http://schemas.openxmlformats.org/officeDocument/2006/relationships/numbering" Target="/word/numbering.xml" Id="R7a8ccb7f7ecc4d51" /><Relationship Type="http://schemas.openxmlformats.org/officeDocument/2006/relationships/settings" Target="/word/settings.xml" Id="Re620b58018084662" /><Relationship Type="http://schemas.openxmlformats.org/officeDocument/2006/relationships/image" Target="/word/media/19a94dce-0dd7-4978-be88-27f6a42e7e24.png" Id="R8a95321aafaa4890" /></Relationships>
</file>