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a05c2c93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a4bdfbaa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ba7c448b4929" /><Relationship Type="http://schemas.openxmlformats.org/officeDocument/2006/relationships/numbering" Target="/word/numbering.xml" Id="Re9486b42d0ec4fd9" /><Relationship Type="http://schemas.openxmlformats.org/officeDocument/2006/relationships/settings" Target="/word/settings.xml" Id="Rf0725297d26742ee" /><Relationship Type="http://schemas.openxmlformats.org/officeDocument/2006/relationships/image" Target="/word/media/b3c86ce9-4cda-41d9-a495-5b27b22de6da.png" Id="R38fa4bdfbaa340a7" /></Relationships>
</file>